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8A0" w:rsidP="00B938A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938A0" w:rsidP="00B938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B938A0" w:rsidP="00B938A0">
      <w:pPr>
        <w:jc w:val="center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</w:t>
      </w:r>
      <w:r w:rsidR="00722A7A">
        <w:rPr>
          <w:sz w:val="26"/>
          <w:szCs w:val="26"/>
        </w:rPr>
        <w:t xml:space="preserve">                              10 февраля 2026</w:t>
      </w:r>
      <w:r>
        <w:rPr>
          <w:sz w:val="26"/>
          <w:szCs w:val="26"/>
        </w:rPr>
        <w:t xml:space="preserve"> года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8A0" w:rsidP="00B938A0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B938A0" w:rsidP="00B938A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722A7A">
        <w:rPr>
          <w:sz w:val="26"/>
          <w:szCs w:val="26"/>
        </w:rPr>
        <w:t>117-2802/2026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Валитова </w:t>
      </w:r>
      <w:r w:rsidR="00E66F86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B938A0" w:rsidP="00B938A0">
      <w:pPr>
        <w:ind w:firstLine="720"/>
        <w:jc w:val="both"/>
        <w:rPr>
          <w:sz w:val="26"/>
          <w:szCs w:val="26"/>
        </w:rPr>
      </w:pPr>
    </w:p>
    <w:p w:rsidR="00B938A0" w:rsidP="00B938A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938A0" w:rsidP="00B938A0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10.02.2026</w:t>
      </w:r>
      <w:r>
        <w:rPr>
          <w:szCs w:val="26"/>
        </w:rPr>
        <w:t xml:space="preserve"> в </w:t>
      </w:r>
      <w:r>
        <w:rPr>
          <w:szCs w:val="26"/>
        </w:rPr>
        <w:t>00</w:t>
      </w:r>
      <w:r>
        <w:rPr>
          <w:szCs w:val="26"/>
        </w:rPr>
        <w:t xml:space="preserve"> час. </w:t>
      </w:r>
      <w:r>
        <w:rPr>
          <w:szCs w:val="26"/>
        </w:rPr>
        <w:t>05</w:t>
      </w:r>
      <w:r>
        <w:rPr>
          <w:szCs w:val="26"/>
        </w:rPr>
        <w:t xml:space="preserve"> мин. </w:t>
      </w:r>
      <w:r>
        <w:rPr>
          <w:szCs w:val="26"/>
        </w:rPr>
        <w:t>Валитов</w:t>
      </w:r>
      <w:r>
        <w:rPr>
          <w:szCs w:val="26"/>
        </w:rPr>
        <w:t xml:space="preserve"> Р.М. находился в общественном месте в </w:t>
      </w:r>
      <w:r>
        <w:rPr>
          <w:szCs w:val="26"/>
        </w:rPr>
        <w:t>подземном переходе</w:t>
      </w:r>
      <w:r w:rsidR="00190A99">
        <w:rPr>
          <w:szCs w:val="26"/>
        </w:rPr>
        <w:t xml:space="preserve"> в районе </w:t>
      </w:r>
      <w:r w:rsidR="00E66F86">
        <w:rPr>
          <w:b/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Валитов</w:t>
      </w:r>
      <w:r>
        <w:rPr>
          <w:szCs w:val="26"/>
        </w:rPr>
        <w:t xml:space="preserve"> Р.М. правом на юридическую помощь защитника не воспользовался, вину в совершении правонарушения признал. Суду пояснил, что дополнений не </w:t>
      </w:r>
      <w:r w:rsidR="003F2A43">
        <w:rPr>
          <w:szCs w:val="26"/>
        </w:rPr>
        <w:t>указал, инвалидность 1,2 группы не имеет</w:t>
      </w:r>
      <w:r>
        <w:rPr>
          <w:szCs w:val="26"/>
        </w:rPr>
        <w:t>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Валитова Р.М.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Валитова М.М. установлено алкогольное опьянение с результатом повторного </w:t>
      </w:r>
      <w:r w:rsidR="00722A7A">
        <w:rPr>
          <w:szCs w:val="26"/>
        </w:rPr>
        <w:t>0,901</w:t>
      </w:r>
      <w:r>
        <w:rPr>
          <w:szCs w:val="26"/>
        </w:rPr>
        <w:t xml:space="preserve"> мг/л.; рапортом сотрудника полиции; объяснениями свидетеля, сообщением в д/ч, </w:t>
      </w:r>
      <w:r>
        <w:rPr>
          <w:szCs w:val="26"/>
        </w:rPr>
        <w:t>фототаблицей</w:t>
      </w:r>
      <w:r>
        <w:rPr>
          <w:szCs w:val="26"/>
        </w:rPr>
        <w:t>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Валитова Р.М.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Действия Валитова Р.М. мировой судья квалифицирует по ст.20.21 КоАП РФ.</w:t>
      </w:r>
    </w:p>
    <w:p w:rsidR="00B938A0" w:rsidP="00B938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B938A0" w:rsidP="00B93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B938A0" w:rsidRPr="00B938A0" w:rsidP="00B938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нарушителя, который не работает. Из списка нарушений, представленного отделом МОМВД, следует, что он ранее неоднократно привлечен к административной ответственности.</w:t>
      </w:r>
      <w:r>
        <w:rPr>
          <w:i/>
          <w:sz w:val="26"/>
          <w:szCs w:val="26"/>
        </w:rPr>
        <w:t xml:space="preserve">  </w:t>
      </w:r>
    </w:p>
    <w:p w:rsidR="00B938A0" w:rsidP="00B938A0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938A0" w:rsidP="00B938A0">
      <w:pPr>
        <w:rPr>
          <w:b/>
          <w:snapToGrid w:val="0"/>
          <w:color w:val="000000"/>
          <w:sz w:val="26"/>
          <w:szCs w:val="26"/>
        </w:rPr>
      </w:pP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B938A0" w:rsidP="00B938A0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Валитова </w:t>
      </w:r>
      <w:r w:rsidR="00E66F86">
        <w:rPr>
          <w:b/>
          <w:szCs w:val="26"/>
        </w:rPr>
        <w:t xml:space="preserve">*** </w:t>
      </w:r>
      <w:r>
        <w:rPr>
          <w:szCs w:val="26"/>
        </w:rPr>
        <w:t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15</w:t>
      </w:r>
      <w:r>
        <w:rPr>
          <w:b/>
          <w:szCs w:val="26"/>
        </w:rPr>
        <w:t xml:space="preserve"> (пятнадцать) </w:t>
      </w:r>
      <w:r>
        <w:rPr>
          <w:szCs w:val="26"/>
        </w:rPr>
        <w:t xml:space="preserve">суток.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Валитову Р.М.  исчислять с </w:t>
      </w:r>
      <w:r>
        <w:rPr>
          <w:szCs w:val="26"/>
        </w:rPr>
        <w:t>14  час</w:t>
      </w:r>
      <w:r>
        <w:rPr>
          <w:szCs w:val="26"/>
        </w:rPr>
        <w:t xml:space="preserve">. </w:t>
      </w:r>
      <w:r w:rsidR="00190A99">
        <w:rPr>
          <w:szCs w:val="26"/>
        </w:rPr>
        <w:t>40</w:t>
      </w:r>
      <w:r>
        <w:rPr>
          <w:szCs w:val="26"/>
        </w:rPr>
        <w:t xml:space="preserve">  мин</w:t>
      </w:r>
      <w:r w:rsidR="00190A99">
        <w:rPr>
          <w:szCs w:val="26"/>
        </w:rPr>
        <w:t xml:space="preserve"> </w:t>
      </w:r>
      <w:r w:rsidR="00722A7A">
        <w:rPr>
          <w:szCs w:val="26"/>
        </w:rPr>
        <w:t>10 февраля 2026</w:t>
      </w:r>
      <w:r>
        <w:rPr>
          <w:szCs w:val="26"/>
        </w:rPr>
        <w:t xml:space="preserve"> года.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B938A0" w:rsidP="00B938A0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190A99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О.А. Новокшенова  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B938A0" w:rsidP="00B938A0">
      <w:pPr>
        <w:pStyle w:val="BodyText"/>
        <w:ind w:firstLine="567"/>
        <w:rPr>
          <w:sz w:val="23"/>
          <w:szCs w:val="23"/>
        </w:rPr>
      </w:pPr>
    </w:p>
    <w:p w:rsidR="00B938A0" w:rsidP="00B938A0"/>
    <w:p w:rsidR="00B938A0" w:rsidP="00B938A0"/>
    <w:p w:rsidR="00B938A0" w:rsidP="00B938A0"/>
    <w:p w:rsidR="00B938A0" w:rsidP="00B938A0"/>
    <w:p w:rsidR="00B938A0" w:rsidP="00B938A0"/>
    <w:p w:rsidR="00B938A0" w:rsidP="00B938A0"/>
    <w:p w:rsidR="000C2A5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6"/>
    <w:rsid w:val="000C2A57"/>
    <w:rsid w:val="000F0146"/>
    <w:rsid w:val="00190A99"/>
    <w:rsid w:val="003F2A43"/>
    <w:rsid w:val="00722A7A"/>
    <w:rsid w:val="00B938A0"/>
    <w:rsid w:val="00E66F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6FDC4C-7885-440E-92B4-07CC085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38A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938A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938A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938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938A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938A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938A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938A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938A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93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2A4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